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A56" w:rsidRDefault="00AD1246" w:rsidP="00AD12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клуба избирателей</w:t>
      </w:r>
    </w:p>
    <w:p w:rsidR="00AD1246" w:rsidRDefault="00AD1246" w:rsidP="00AD12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Авангард молодых избирателей»</w:t>
      </w:r>
    </w:p>
    <w:p w:rsidR="00AD1246" w:rsidRDefault="00AD1246" w:rsidP="00AD12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2013-2014 учебный год</w:t>
      </w:r>
    </w:p>
    <w:tbl>
      <w:tblPr>
        <w:tblStyle w:val="a3"/>
        <w:tblW w:w="0" w:type="auto"/>
        <w:tblLook w:val="04A0"/>
      </w:tblPr>
      <w:tblGrid>
        <w:gridCol w:w="959"/>
        <w:gridCol w:w="1701"/>
        <w:gridCol w:w="4518"/>
        <w:gridCol w:w="2002"/>
      </w:tblGrid>
      <w:tr w:rsidR="00AD1246" w:rsidTr="008E0022">
        <w:tc>
          <w:tcPr>
            <w:tcW w:w="959" w:type="dxa"/>
          </w:tcPr>
          <w:p w:rsidR="00AD1246" w:rsidRPr="00AD1246" w:rsidRDefault="00AD1246" w:rsidP="00AD124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 xml:space="preserve">№ </w:t>
            </w:r>
            <w:proofErr w:type="gramStart"/>
            <w:r w:rsidRPr="00AD1246">
              <w:rPr>
                <w:rFonts w:cs="Times New Roman"/>
                <w:sz w:val="20"/>
                <w:szCs w:val="20"/>
              </w:rPr>
              <w:t>п</w:t>
            </w:r>
            <w:proofErr w:type="gramEnd"/>
            <w:r w:rsidRPr="00AD1246">
              <w:rPr>
                <w:rFonts w:cs="Times New Roman"/>
                <w:sz w:val="20"/>
                <w:szCs w:val="20"/>
              </w:rPr>
              <w:t>/п</w:t>
            </w:r>
          </w:p>
          <w:p w:rsidR="00AD1246" w:rsidRPr="00AD1246" w:rsidRDefault="00AD1246" w:rsidP="00AD124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 xml:space="preserve">Время </w:t>
            </w:r>
          </w:p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 xml:space="preserve">проведения </w:t>
            </w:r>
          </w:p>
        </w:tc>
        <w:tc>
          <w:tcPr>
            <w:tcW w:w="4518" w:type="dxa"/>
          </w:tcPr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>Тематика повестки дня</w:t>
            </w:r>
          </w:p>
        </w:tc>
        <w:tc>
          <w:tcPr>
            <w:tcW w:w="2002" w:type="dxa"/>
          </w:tcPr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 xml:space="preserve">Ответственные </w:t>
            </w:r>
          </w:p>
        </w:tc>
      </w:tr>
      <w:tr w:rsidR="00AD1246" w:rsidTr="008E0022">
        <w:tc>
          <w:tcPr>
            <w:tcW w:w="959" w:type="dxa"/>
          </w:tcPr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D1246" w:rsidRPr="00AD1246" w:rsidRDefault="00AD1246" w:rsidP="00AD1246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>Сентябрь</w:t>
            </w:r>
          </w:p>
        </w:tc>
        <w:tc>
          <w:tcPr>
            <w:tcW w:w="4518" w:type="dxa"/>
          </w:tcPr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 w:rsidRPr="00AD1246">
              <w:rPr>
                <w:rFonts w:cs="Times New Roman"/>
                <w:sz w:val="20"/>
                <w:szCs w:val="20"/>
              </w:rPr>
              <w:t xml:space="preserve">1.Организационное собрание </w:t>
            </w:r>
            <w:r>
              <w:rPr>
                <w:rFonts w:cs="Times New Roman"/>
                <w:sz w:val="20"/>
                <w:szCs w:val="20"/>
              </w:rPr>
              <w:t>клуба будущих избирателей:</w:t>
            </w:r>
          </w:p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-о названии клуба.</w:t>
            </w:r>
          </w:p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-об эмблеме и девизе клуба. </w:t>
            </w:r>
          </w:p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-утверждение устава клуба</w:t>
            </w:r>
            <w:proofErr w:type="gramStart"/>
            <w:r>
              <w:rPr>
                <w:rFonts w:cs="Times New Roman"/>
                <w:sz w:val="20"/>
                <w:szCs w:val="20"/>
              </w:rPr>
              <w:t xml:space="preserve"> .</w:t>
            </w:r>
            <w:proofErr w:type="gramEnd"/>
          </w:p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-выборы председателя и заместителя председателя, членов Совета клуба и ответственных за проведение мероприятий.</w:t>
            </w:r>
          </w:p>
          <w:p w:rsidR="00AD1246" w:rsidRDefault="00AD1246" w:rsidP="00B4231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-утверждение плана работы клуба на 2013-2014 учебный год.</w:t>
            </w:r>
          </w:p>
          <w:p w:rsidR="0021344C" w:rsidRPr="00AD1246" w:rsidRDefault="0021344C" w:rsidP="00AD124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02" w:type="dxa"/>
          </w:tcPr>
          <w:p w:rsidR="00AD1246" w:rsidRDefault="0021344C" w:rsidP="0021344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Тихонова А.</w:t>
            </w:r>
            <w:proofErr w:type="gramStart"/>
            <w:r>
              <w:rPr>
                <w:rFonts w:cs="Times New Roman"/>
                <w:sz w:val="20"/>
                <w:szCs w:val="20"/>
              </w:rPr>
              <w:t>В</w:t>
            </w:r>
            <w:proofErr w:type="gramEnd"/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Руководитель клуба</w:t>
            </w:r>
          </w:p>
        </w:tc>
      </w:tr>
      <w:tr w:rsidR="00AD1246" w:rsidTr="008E0022">
        <w:tc>
          <w:tcPr>
            <w:tcW w:w="959" w:type="dxa"/>
          </w:tcPr>
          <w:p w:rsidR="00AD1246" w:rsidRPr="00AD1246" w:rsidRDefault="00AD1246" w:rsidP="00AD1246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701" w:type="dxa"/>
          </w:tcPr>
          <w:p w:rsidR="00AD1246" w:rsidRPr="0021344C" w:rsidRDefault="00307429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</w:t>
            </w:r>
            <w:r w:rsidR="0021344C">
              <w:rPr>
                <w:rFonts w:cs="Times New Roman"/>
                <w:sz w:val="20"/>
                <w:szCs w:val="28"/>
              </w:rPr>
              <w:t>ентябрь</w:t>
            </w:r>
          </w:p>
        </w:tc>
        <w:tc>
          <w:tcPr>
            <w:tcW w:w="4518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2.   Презентация клуба молодого избирателя </w:t>
            </w:r>
            <w:proofErr w:type="gramStart"/>
            <w:r>
              <w:rPr>
                <w:rFonts w:cs="Times New Roman"/>
                <w:sz w:val="20"/>
                <w:szCs w:val="28"/>
              </w:rPr>
              <w:t>обучающимся</w:t>
            </w:r>
            <w:proofErr w:type="gramEnd"/>
            <w:r>
              <w:rPr>
                <w:rFonts w:cs="Times New Roman"/>
                <w:sz w:val="20"/>
                <w:szCs w:val="28"/>
              </w:rPr>
              <w:t xml:space="preserve"> 7-9 классов.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 Праздник посвящения в члены Клуба                  молодого избирателя</w:t>
            </w:r>
            <w:proofErr w:type="gramStart"/>
            <w:r>
              <w:rPr>
                <w:rFonts w:cs="Times New Roman"/>
                <w:sz w:val="20"/>
                <w:szCs w:val="28"/>
              </w:rPr>
              <w:t xml:space="preserve"> .</w:t>
            </w:r>
            <w:proofErr w:type="gramEnd"/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   Мониторинговое исследование уровня избирательной активности молодежи нашего микрорайона.  </w:t>
            </w:r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Тихонова А.В.-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клуба,</w:t>
            </w:r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Жидко Екатерина</w:t>
            </w:r>
          </w:p>
        </w:tc>
      </w:tr>
      <w:tr w:rsidR="00AD1246" w:rsidTr="008E0022">
        <w:tc>
          <w:tcPr>
            <w:tcW w:w="959" w:type="dxa"/>
          </w:tcPr>
          <w:p w:rsidR="00AD1246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3</w:t>
            </w:r>
          </w:p>
        </w:tc>
        <w:tc>
          <w:tcPr>
            <w:tcW w:w="1701" w:type="dxa"/>
          </w:tcPr>
          <w:p w:rsidR="00AD1246" w:rsidRPr="0021344C" w:rsidRDefault="00307429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</w:t>
            </w:r>
            <w:r w:rsidR="0021344C">
              <w:rPr>
                <w:rFonts w:cs="Times New Roman"/>
                <w:sz w:val="20"/>
                <w:szCs w:val="28"/>
              </w:rPr>
              <w:t xml:space="preserve">ентябрь </w:t>
            </w:r>
          </w:p>
        </w:tc>
        <w:tc>
          <w:tcPr>
            <w:tcW w:w="4518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4. « Выборы в Российской Федерации» беседа, посвященная единому Дню голосования. 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5. Избирательное законодательство в Р</w:t>
            </w:r>
            <w:proofErr w:type="gramStart"/>
            <w:r>
              <w:rPr>
                <w:rFonts w:cs="Times New Roman"/>
                <w:sz w:val="20"/>
                <w:szCs w:val="28"/>
              </w:rPr>
              <w:t>Ф(</w:t>
            </w:r>
            <w:proofErr w:type="gramEnd"/>
            <w:r>
              <w:rPr>
                <w:rFonts w:cs="Times New Roman"/>
                <w:sz w:val="20"/>
                <w:szCs w:val="28"/>
              </w:rPr>
              <w:t>беседа).</w:t>
            </w:r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Тихонова А.В._ руководитель клуба, 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Клименко Ксения 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Жидко Екатерина</w:t>
            </w:r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</w:p>
        </w:tc>
      </w:tr>
      <w:tr w:rsidR="00AD1246" w:rsidTr="008E0022">
        <w:tc>
          <w:tcPr>
            <w:tcW w:w="959" w:type="dxa"/>
          </w:tcPr>
          <w:p w:rsidR="00AD1246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4</w:t>
            </w:r>
          </w:p>
        </w:tc>
        <w:tc>
          <w:tcPr>
            <w:tcW w:w="1701" w:type="dxa"/>
          </w:tcPr>
          <w:p w:rsidR="00AD1246" w:rsidRPr="0021344C" w:rsidRDefault="00307429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</w:t>
            </w:r>
            <w:r w:rsidR="0021344C">
              <w:rPr>
                <w:rFonts w:cs="Times New Roman"/>
                <w:sz w:val="20"/>
                <w:szCs w:val="28"/>
              </w:rPr>
              <w:t>ентябрь</w:t>
            </w:r>
          </w:p>
        </w:tc>
        <w:tc>
          <w:tcPr>
            <w:tcW w:w="4518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6. « Ты сам отвечаешь за все» - урок – деловая игра</w:t>
            </w:r>
          </w:p>
          <w:p w:rsidR="0021344C" w:rsidRPr="0021344C" w:rsidRDefault="0021344C" w:rsidP="0021344C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Тихонова А.В.-</w:t>
            </w:r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Руководитель клуба, </w:t>
            </w:r>
          </w:p>
          <w:p w:rsidR="00A4642C" w:rsidRDefault="0021344C" w:rsidP="0021344C">
            <w:pPr>
              <w:rPr>
                <w:rFonts w:cs="Times New Roman"/>
                <w:sz w:val="20"/>
                <w:szCs w:val="28"/>
              </w:rPr>
            </w:pPr>
            <w:proofErr w:type="spellStart"/>
            <w:r>
              <w:rPr>
                <w:rFonts w:cs="Times New Roman"/>
                <w:sz w:val="20"/>
                <w:szCs w:val="28"/>
              </w:rPr>
              <w:t>Перловская</w:t>
            </w:r>
            <w:proofErr w:type="spellEnd"/>
          </w:p>
          <w:p w:rsidR="0021344C" w:rsidRDefault="0021344C" w:rsidP="0021344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Светлана</w:t>
            </w:r>
          </w:p>
          <w:p w:rsidR="00A4642C" w:rsidRPr="0021344C" w:rsidRDefault="00A4642C" w:rsidP="0021344C">
            <w:pPr>
              <w:rPr>
                <w:rFonts w:cs="Times New Roman"/>
                <w:sz w:val="20"/>
                <w:szCs w:val="28"/>
              </w:rPr>
            </w:pPr>
          </w:p>
        </w:tc>
      </w:tr>
      <w:tr w:rsidR="00AD1246" w:rsidTr="008E0022">
        <w:tc>
          <w:tcPr>
            <w:tcW w:w="959" w:type="dxa"/>
          </w:tcPr>
          <w:p w:rsidR="00AD1246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5</w:t>
            </w:r>
          </w:p>
        </w:tc>
        <w:tc>
          <w:tcPr>
            <w:tcW w:w="1701" w:type="dxa"/>
          </w:tcPr>
          <w:p w:rsidR="00AD1246" w:rsidRPr="00A4642C" w:rsidRDefault="00307429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О</w:t>
            </w:r>
            <w:r w:rsidR="00A4642C">
              <w:rPr>
                <w:rFonts w:cs="Times New Roman"/>
                <w:sz w:val="20"/>
                <w:szCs w:val="28"/>
              </w:rPr>
              <w:t>ктябрь</w:t>
            </w:r>
          </w:p>
        </w:tc>
        <w:tc>
          <w:tcPr>
            <w:tcW w:w="4518" w:type="dxa"/>
          </w:tcPr>
          <w:p w:rsidR="00AD1246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1.</w:t>
            </w:r>
            <w:r w:rsidRPr="00A4642C">
              <w:rPr>
                <w:rFonts w:cs="Times New Roman"/>
                <w:sz w:val="20"/>
                <w:szCs w:val="28"/>
              </w:rPr>
              <w:t xml:space="preserve">КВН « Политика - дело тонкое» </w:t>
            </w:r>
          </w:p>
          <w:p w:rsidR="00A4642C" w:rsidRPr="00A4642C" w:rsidRDefault="00A4642C" w:rsidP="00A4642C">
            <w:pPr>
              <w:pStyle w:val="a4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Железняк Алена </w:t>
            </w:r>
          </w:p>
          <w:p w:rsidR="00A4642C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Жидко Екатерина </w:t>
            </w:r>
          </w:p>
        </w:tc>
      </w:tr>
      <w:tr w:rsidR="00AD1246" w:rsidTr="008E0022">
        <w:tc>
          <w:tcPr>
            <w:tcW w:w="959" w:type="dxa"/>
          </w:tcPr>
          <w:p w:rsidR="00AD1246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6</w:t>
            </w:r>
          </w:p>
        </w:tc>
        <w:tc>
          <w:tcPr>
            <w:tcW w:w="1701" w:type="dxa"/>
          </w:tcPr>
          <w:p w:rsidR="00AD1246" w:rsidRPr="00A4642C" w:rsidRDefault="00307429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О</w:t>
            </w:r>
            <w:r w:rsidR="00A4642C">
              <w:rPr>
                <w:rFonts w:cs="Times New Roman"/>
                <w:sz w:val="20"/>
                <w:szCs w:val="28"/>
              </w:rPr>
              <w:t>ктябрь</w:t>
            </w:r>
          </w:p>
        </w:tc>
        <w:tc>
          <w:tcPr>
            <w:tcW w:w="4518" w:type="dxa"/>
          </w:tcPr>
          <w:p w:rsidR="00AD1246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2.Подготовка к районной олимпиаде по избирательному праву 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« Школьное самоуправление» 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(лекция - беседа)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4.деловая игра « Выборы органов школьного самоуправления»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</w:p>
          <w:p w:rsidR="00A4642C" w:rsidRDefault="00A4642C" w:rsidP="00A4642C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5. Внутри школьный конкурс агитационных материалов « Я сам – голосую!»</w:t>
            </w:r>
          </w:p>
          <w:p w:rsidR="00A4642C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Тихонова А.В.-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Руководитель клуба, 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Жидко Екатерина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proofErr w:type="spellStart"/>
            <w:r>
              <w:rPr>
                <w:rFonts w:cs="Times New Roman"/>
                <w:sz w:val="20"/>
                <w:szCs w:val="28"/>
              </w:rPr>
              <w:t>Перловская</w:t>
            </w:r>
            <w:proofErr w:type="spellEnd"/>
          </w:p>
          <w:p w:rsidR="00A4642C" w:rsidRPr="00A4642C" w:rsidRDefault="008E0022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Свет</w:t>
            </w:r>
            <w:r w:rsidR="00A4642C">
              <w:rPr>
                <w:rFonts w:cs="Times New Roman"/>
                <w:sz w:val="20"/>
                <w:szCs w:val="28"/>
              </w:rPr>
              <w:t>лана</w:t>
            </w:r>
          </w:p>
        </w:tc>
      </w:tr>
      <w:tr w:rsidR="00AD1246" w:rsidTr="008E0022">
        <w:tc>
          <w:tcPr>
            <w:tcW w:w="959" w:type="dxa"/>
          </w:tcPr>
          <w:p w:rsidR="00AD1246" w:rsidRP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7</w:t>
            </w:r>
          </w:p>
        </w:tc>
        <w:tc>
          <w:tcPr>
            <w:tcW w:w="1701" w:type="dxa"/>
          </w:tcPr>
          <w:p w:rsidR="00AD1246" w:rsidRPr="00A4642C" w:rsidRDefault="00307429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Н</w:t>
            </w:r>
            <w:r w:rsidR="00A4642C">
              <w:rPr>
                <w:rFonts w:cs="Times New Roman"/>
                <w:sz w:val="20"/>
                <w:szCs w:val="28"/>
              </w:rPr>
              <w:t>оябрь</w:t>
            </w:r>
          </w:p>
        </w:tc>
        <w:tc>
          <w:tcPr>
            <w:tcW w:w="4518" w:type="dxa"/>
          </w:tcPr>
          <w:p w:rsidR="00AD1246" w:rsidRDefault="00A4642C" w:rsidP="00A4642C">
            <w:pPr>
              <w:rPr>
                <w:rFonts w:cs="Times New Roman"/>
                <w:sz w:val="20"/>
                <w:szCs w:val="28"/>
              </w:rPr>
            </w:pPr>
            <w:r w:rsidRPr="00A4642C">
              <w:rPr>
                <w:rFonts w:cs="Times New Roman"/>
                <w:sz w:val="20"/>
                <w:szCs w:val="28"/>
              </w:rPr>
              <w:t xml:space="preserve">1.Основы организации местного самоуправления в РФ </w:t>
            </w:r>
            <w:proofErr w:type="gramStart"/>
            <w:r w:rsidRPr="00A4642C">
              <w:rPr>
                <w:rFonts w:cs="Times New Roman"/>
                <w:sz w:val="20"/>
                <w:szCs w:val="28"/>
              </w:rPr>
              <w:t xml:space="preserve">( </w:t>
            </w:r>
            <w:proofErr w:type="gramEnd"/>
            <w:r w:rsidRPr="00A4642C">
              <w:rPr>
                <w:rFonts w:cs="Times New Roman"/>
                <w:sz w:val="20"/>
                <w:szCs w:val="28"/>
              </w:rPr>
              <w:t>практикум)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2.   Избирательный кодекс </w:t>
            </w:r>
          </w:p>
          <w:p w:rsidR="00A4642C" w:rsidRDefault="00A4642C" w:rsidP="00A4642C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Воронежской области</w:t>
            </w:r>
          </w:p>
          <w:p w:rsidR="00A4642C" w:rsidRDefault="00A4642C" w:rsidP="008E0022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 Встреча с председателем </w:t>
            </w:r>
          </w:p>
          <w:p w:rsidR="00A4642C" w:rsidRDefault="00A4642C" w:rsidP="008E0022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Бутурлиновской территориальной </w:t>
            </w:r>
          </w:p>
          <w:p w:rsidR="00A4642C" w:rsidRDefault="008E0022" w:rsidP="008E0022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и</w:t>
            </w:r>
            <w:r w:rsidR="00A4642C">
              <w:rPr>
                <w:rFonts w:cs="Times New Roman"/>
                <w:sz w:val="20"/>
                <w:szCs w:val="28"/>
              </w:rPr>
              <w:t>збирательной комиссии</w:t>
            </w:r>
          </w:p>
          <w:p w:rsidR="00A4642C" w:rsidRPr="00A4642C" w:rsidRDefault="008E0022" w:rsidP="008E0022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С.В. Сорокиным.</w:t>
            </w:r>
          </w:p>
          <w:p w:rsidR="00A4642C" w:rsidRPr="00A4642C" w:rsidRDefault="00A4642C" w:rsidP="00A4642C">
            <w:pPr>
              <w:ind w:left="360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AD1246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Тихонова А.В.- 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клуба,</w:t>
            </w:r>
          </w:p>
          <w:p w:rsidR="008E0022" w:rsidRP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proofErr w:type="spellStart"/>
            <w:r>
              <w:rPr>
                <w:rFonts w:cs="Times New Roman"/>
                <w:sz w:val="20"/>
                <w:szCs w:val="28"/>
              </w:rPr>
              <w:t>Чупрынина</w:t>
            </w:r>
            <w:proofErr w:type="spellEnd"/>
            <w:r>
              <w:rPr>
                <w:rFonts w:cs="Times New Roman"/>
                <w:sz w:val="20"/>
                <w:szCs w:val="28"/>
              </w:rPr>
              <w:t xml:space="preserve"> Настя </w:t>
            </w:r>
          </w:p>
        </w:tc>
      </w:tr>
      <w:tr w:rsidR="008E0022" w:rsidTr="008E0022">
        <w:tc>
          <w:tcPr>
            <w:tcW w:w="959" w:type="dxa"/>
          </w:tcPr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lastRenderedPageBreak/>
              <w:t>8</w:t>
            </w:r>
          </w:p>
        </w:tc>
        <w:tc>
          <w:tcPr>
            <w:tcW w:w="1701" w:type="dxa"/>
          </w:tcPr>
          <w:p w:rsidR="008E0022" w:rsidRDefault="00307429" w:rsidP="00307429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Дека</w:t>
            </w:r>
            <w:r w:rsidR="008E0022">
              <w:rPr>
                <w:rFonts w:cs="Times New Roman"/>
                <w:sz w:val="20"/>
                <w:szCs w:val="28"/>
              </w:rPr>
              <w:t>брь</w:t>
            </w:r>
          </w:p>
        </w:tc>
        <w:tc>
          <w:tcPr>
            <w:tcW w:w="4518" w:type="dxa"/>
          </w:tcPr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4. Встреча с депутатами Совета </w:t>
            </w:r>
            <w:proofErr w:type="gramStart"/>
            <w:r>
              <w:rPr>
                <w:rFonts w:cs="Times New Roman"/>
                <w:sz w:val="20"/>
                <w:szCs w:val="28"/>
              </w:rPr>
              <w:t>народный</w:t>
            </w:r>
            <w:proofErr w:type="gramEnd"/>
            <w:r>
              <w:rPr>
                <w:rFonts w:cs="Times New Roman"/>
                <w:sz w:val="20"/>
                <w:szCs w:val="28"/>
              </w:rPr>
              <w:t xml:space="preserve"> депутатов, председателями политических партий.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5. Разбор и Анализ заданий районной олимпиады по избирательному праву.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6. Выпуск газеты клуба.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Жидко 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Екатерина, 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Клименко 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Ксения, члены Совета клуба</w:t>
            </w:r>
          </w:p>
        </w:tc>
      </w:tr>
      <w:tr w:rsidR="008E0022" w:rsidTr="000A314A">
        <w:tc>
          <w:tcPr>
            <w:tcW w:w="959" w:type="dxa"/>
          </w:tcPr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9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Д</w:t>
            </w:r>
            <w:r w:rsidR="008E0022">
              <w:rPr>
                <w:rFonts w:cs="Times New Roman"/>
                <w:sz w:val="20"/>
                <w:szCs w:val="28"/>
              </w:rPr>
              <w:t>екабрь</w:t>
            </w:r>
          </w:p>
        </w:tc>
        <w:tc>
          <w:tcPr>
            <w:tcW w:w="4518" w:type="dxa"/>
            <w:shd w:val="clear" w:color="auto" w:fill="FFFFFF" w:themeFill="background1"/>
          </w:tcPr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 w:rsidRPr="008E0022">
              <w:rPr>
                <w:rFonts w:cs="Times New Roman"/>
                <w:sz w:val="20"/>
                <w:szCs w:val="28"/>
              </w:rPr>
              <w:t>1.</w:t>
            </w:r>
            <w:r>
              <w:rPr>
                <w:rFonts w:cs="Times New Roman"/>
                <w:sz w:val="20"/>
                <w:szCs w:val="28"/>
              </w:rPr>
              <w:t xml:space="preserve"> « Конституция РФ» </w:t>
            </w:r>
          </w:p>
          <w:p w:rsidR="008E0022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урок – презентация</w:t>
            </w:r>
            <w:r w:rsidR="000A314A">
              <w:rPr>
                <w:rFonts w:cs="Times New Roman"/>
                <w:sz w:val="20"/>
                <w:szCs w:val="28"/>
              </w:rPr>
              <w:t>.</w:t>
            </w:r>
          </w:p>
          <w:p w:rsidR="000A314A" w:rsidRDefault="008E0022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2. « Конституция – основной закон государства», мероприятие посв</w:t>
            </w:r>
            <w:r w:rsidR="000A314A">
              <w:rPr>
                <w:rFonts w:cs="Times New Roman"/>
                <w:sz w:val="20"/>
                <w:szCs w:val="28"/>
              </w:rPr>
              <w:t>я</w:t>
            </w:r>
            <w:r>
              <w:rPr>
                <w:rFonts w:cs="Times New Roman"/>
                <w:sz w:val="20"/>
                <w:szCs w:val="28"/>
              </w:rPr>
              <w:t xml:space="preserve">щенное </w:t>
            </w:r>
          </w:p>
          <w:p w:rsidR="008E0022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Дню Конституции.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« Знаешь ли ты Конституцию» - урок- практикум. 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</w:pPr>
            <w:r>
              <w:rPr>
                <w:rFonts w:cs="Times New Roman"/>
                <w:sz w:val="20"/>
                <w:szCs w:val="28"/>
              </w:rPr>
              <w:t xml:space="preserve">4. </w:t>
            </w:r>
            <w:r w:rsidRPr="000A314A"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  <w:t>Круглый стол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</w:pPr>
            <w:r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  <w:t xml:space="preserve">  «Избирательная активность молодежи: отечественный и зарубежный опыт».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</w:pPr>
          </w:p>
          <w:p w:rsidR="000A314A" w:rsidRDefault="000A314A" w:rsidP="000A314A">
            <w:pPr>
              <w:shd w:val="clear" w:color="auto" w:fill="FFFFFF" w:themeFill="background1"/>
              <w:rPr>
                <w:rFonts w:cs="Times New Roman"/>
                <w:sz w:val="20"/>
                <w:szCs w:val="28"/>
                <w:shd w:val="clear" w:color="auto" w:fill="D9D9D9" w:themeFill="background1" w:themeFillShade="D9"/>
              </w:rPr>
            </w:pPr>
            <w:r w:rsidRPr="000A314A">
              <w:rPr>
                <w:rFonts w:cs="Times New Roman"/>
                <w:sz w:val="20"/>
                <w:szCs w:val="28"/>
                <w:shd w:val="clear" w:color="auto" w:fill="FFFFFF" w:themeFill="background1"/>
              </w:rPr>
              <w:t>5.Изучение вопросов по основам избирательного права.</w:t>
            </w:r>
          </w:p>
          <w:p w:rsidR="000A314A" w:rsidRPr="008E0022" w:rsidRDefault="000A314A" w:rsidP="008E0022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8E0022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Тихонова А.В. – 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клуба,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Жидко 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Екатерина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proofErr w:type="spellStart"/>
            <w:r>
              <w:rPr>
                <w:rFonts w:cs="Times New Roman"/>
                <w:sz w:val="20"/>
                <w:szCs w:val="28"/>
              </w:rPr>
              <w:t>Чупрынина</w:t>
            </w:r>
            <w:proofErr w:type="spellEnd"/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Настя, члены совета клуба</w:t>
            </w:r>
          </w:p>
        </w:tc>
      </w:tr>
      <w:tr w:rsidR="008E0022" w:rsidTr="00B37BEE">
        <w:tc>
          <w:tcPr>
            <w:tcW w:w="959" w:type="dxa"/>
          </w:tcPr>
          <w:p w:rsidR="008E0022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10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Я</w:t>
            </w:r>
            <w:r w:rsidR="000A314A">
              <w:rPr>
                <w:rFonts w:cs="Times New Roman"/>
                <w:sz w:val="20"/>
                <w:szCs w:val="28"/>
              </w:rPr>
              <w:t>нварь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1. Выборы депутатов Совета</w:t>
            </w:r>
          </w:p>
          <w:p w:rsidR="008E0022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народных депутатов поселения (лекция – беседа).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2. Как составить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предвыборную программу кандидата 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в депутаты </w:t>
            </w:r>
            <w:proofErr w:type="gramStart"/>
            <w:r>
              <w:rPr>
                <w:rFonts w:cs="Times New Roman"/>
                <w:sz w:val="20"/>
                <w:szCs w:val="28"/>
              </w:rPr>
              <w:t xml:space="preserve">( </w:t>
            </w:r>
            <w:proofErr w:type="gramEnd"/>
            <w:r>
              <w:rPr>
                <w:rFonts w:cs="Times New Roman"/>
                <w:sz w:val="20"/>
                <w:szCs w:val="28"/>
              </w:rPr>
              <w:t>практикум).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Конкурс рефератов 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«Прошлое и настоящее Российского      парламентаризма».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4. Правовой практикум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«Демократия».</w:t>
            </w: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</w:p>
          <w:p w:rsidR="000A314A" w:rsidRDefault="000A314A" w:rsidP="008E0022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Члены совета клуба:</w:t>
            </w:r>
          </w:p>
          <w:p w:rsidR="00B37BEE" w:rsidRDefault="00B37BEE" w:rsidP="00B37BEE">
            <w:pPr>
              <w:rPr>
                <w:rFonts w:cs="Times New Roman"/>
                <w:sz w:val="20"/>
                <w:szCs w:val="28"/>
              </w:rPr>
            </w:pPr>
            <w:proofErr w:type="spellStart"/>
            <w:r>
              <w:rPr>
                <w:rFonts w:cs="Times New Roman"/>
                <w:sz w:val="20"/>
                <w:szCs w:val="28"/>
              </w:rPr>
              <w:t>Михина</w:t>
            </w:r>
            <w:proofErr w:type="spellEnd"/>
          </w:p>
          <w:p w:rsidR="00B37BEE" w:rsidRDefault="00B37BEE" w:rsidP="00B37BEE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Виктория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</w:p>
        </w:tc>
      </w:tr>
      <w:tr w:rsidR="008E0022" w:rsidTr="00B37BEE">
        <w:tc>
          <w:tcPr>
            <w:tcW w:w="959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11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Ф</w:t>
            </w:r>
            <w:r w:rsidR="00B37BEE">
              <w:rPr>
                <w:rFonts w:cs="Times New Roman"/>
                <w:sz w:val="20"/>
                <w:szCs w:val="28"/>
              </w:rPr>
              <w:t>евраль</w:t>
            </w:r>
          </w:p>
        </w:tc>
        <w:tc>
          <w:tcPr>
            <w:tcW w:w="4518" w:type="dxa"/>
            <w:tcBorders>
              <w:bottom w:val="single" w:sz="4" w:space="0" w:color="auto"/>
            </w:tcBorders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1. Проведение предвыборной агитации 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( информационная беседа)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2. Деловая игра « Турнир знатоков избирательного права», посвященный Дню молодого избирателя.</w:t>
            </w:r>
          </w:p>
          <w:p w:rsidR="00B37BEE" w:rsidRDefault="00B37BEE" w:rsidP="00B37BEE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Книжная выставка </w:t>
            </w:r>
          </w:p>
          <w:p w:rsidR="00B37BEE" w:rsidRDefault="00B37BEE" w:rsidP="00B37BEE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по избирательному праву.</w:t>
            </w:r>
          </w:p>
          <w:p w:rsidR="00307429" w:rsidRDefault="00307429" w:rsidP="00B37BEE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Члены совета клуба: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Жидко 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Екатерина </w:t>
            </w:r>
          </w:p>
        </w:tc>
      </w:tr>
      <w:tr w:rsidR="008E0022" w:rsidTr="00B37BEE">
        <w:tc>
          <w:tcPr>
            <w:tcW w:w="959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12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Ф</w:t>
            </w:r>
            <w:r w:rsidR="00B37BEE">
              <w:rPr>
                <w:rFonts w:cs="Times New Roman"/>
                <w:sz w:val="20"/>
                <w:szCs w:val="28"/>
              </w:rPr>
              <w:t>евраль</w:t>
            </w:r>
          </w:p>
        </w:tc>
        <w:tc>
          <w:tcPr>
            <w:tcW w:w="4518" w:type="dxa"/>
            <w:tcBorders>
              <w:top w:val="single" w:sz="4" w:space="0" w:color="auto"/>
            </w:tcBorders>
          </w:tcPr>
          <w:p w:rsidR="00B37BEE" w:rsidRDefault="00B37BEE" w:rsidP="00B37BEE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4. Конференция </w:t>
            </w:r>
          </w:p>
          <w:p w:rsidR="008E0022" w:rsidRDefault="00B37BEE" w:rsidP="00B37BEE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« Молодежь и выборы сегодня: перспективы, ожидания»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Члены совета клуба: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Клименко 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Ксения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</w:p>
        </w:tc>
      </w:tr>
      <w:tr w:rsidR="008E0022" w:rsidTr="008E0022">
        <w:tc>
          <w:tcPr>
            <w:tcW w:w="959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13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М</w:t>
            </w:r>
            <w:r w:rsidR="00B37BEE">
              <w:rPr>
                <w:rFonts w:cs="Times New Roman"/>
                <w:sz w:val="20"/>
                <w:szCs w:val="28"/>
              </w:rPr>
              <w:t xml:space="preserve">арт </w:t>
            </w:r>
          </w:p>
        </w:tc>
        <w:tc>
          <w:tcPr>
            <w:tcW w:w="4518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1. Подготовка к районному конкурсу 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« Я – законодатель»</w:t>
            </w:r>
            <w:r w:rsidR="00307429">
              <w:rPr>
                <w:rFonts w:cs="Times New Roman"/>
                <w:sz w:val="20"/>
                <w:szCs w:val="28"/>
              </w:rPr>
              <w:t>.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2. « Государственные символы России» - устный журнал.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3. Выставка работ « Герб моей семьи»</w:t>
            </w:r>
            <w:r w:rsidR="00307429">
              <w:rPr>
                <w:rFonts w:cs="Times New Roman"/>
                <w:sz w:val="20"/>
                <w:szCs w:val="28"/>
              </w:rPr>
              <w:t>.</w:t>
            </w:r>
          </w:p>
          <w:p w:rsidR="00B37BEE" w:rsidRDefault="00B37BEE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4. Конференция 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« Формирование электронной активности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молодежи в условиях малого города»</w:t>
            </w:r>
          </w:p>
          <w:p w:rsidR="00307429" w:rsidRDefault="00307429" w:rsidP="00307429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Тихонова А.В. – 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</w:t>
            </w: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</w:p>
          <w:p w:rsidR="00B37BEE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Зав. Школьной библиотеки</w:t>
            </w:r>
          </w:p>
        </w:tc>
      </w:tr>
      <w:tr w:rsidR="008E0022" w:rsidTr="008E0022">
        <w:tc>
          <w:tcPr>
            <w:tcW w:w="959" w:type="dxa"/>
          </w:tcPr>
          <w:p w:rsidR="008E0022" w:rsidRDefault="00B37BEE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14</w:t>
            </w:r>
          </w:p>
        </w:tc>
        <w:tc>
          <w:tcPr>
            <w:tcW w:w="1701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Апрель</w:t>
            </w:r>
          </w:p>
        </w:tc>
        <w:tc>
          <w:tcPr>
            <w:tcW w:w="4518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1. Деловая игра « Круглый стол 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  кандидатов» на звание « Наш герой»</w:t>
            </w:r>
            <w:proofErr w:type="gramStart"/>
            <w:r>
              <w:rPr>
                <w:rFonts w:cs="Times New Roman"/>
                <w:sz w:val="20"/>
                <w:szCs w:val="28"/>
              </w:rPr>
              <w:t xml:space="preserve"> .</w:t>
            </w:r>
            <w:proofErr w:type="gramEnd"/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2. Деловая игра « Голосование </w:t>
            </w:r>
            <w:proofErr w:type="gramStart"/>
            <w:r>
              <w:rPr>
                <w:rFonts w:cs="Times New Roman"/>
                <w:sz w:val="20"/>
                <w:szCs w:val="28"/>
              </w:rPr>
              <w:t>на</w:t>
            </w:r>
            <w:proofErr w:type="gramEnd"/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   избирательном </w:t>
            </w:r>
            <w:proofErr w:type="gramStart"/>
            <w:r>
              <w:rPr>
                <w:rFonts w:cs="Times New Roman"/>
                <w:sz w:val="20"/>
                <w:szCs w:val="28"/>
              </w:rPr>
              <w:t>участке</w:t>
            </w:r>
            <w:proofErr w:type="gramEnd"/>
            <w:r>
              <w:rPr>
                <w:rFonts w:cs="Times New Roman"/>
                <w:sz w:val="20"/>
                <w:szCs w:val="28"/>
              </w:rPr>
              <w:t>».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3. Внутри вузовская олимпиада по </w:t>
            </w:r>
            <w:r>
              <w:rPr>
                <w:rFonts w:cs="Times New Roman"/>
                <w:sz w:val="20"/>
                <w:szCs w:val="28"/>
              </w:rPr>
              <w:lastRenderedPageBreak/>
              <w:t>избирательному праву.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4.Конкурс политической рекламы.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8E0022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lastRenderedPageBreak/>
              <w:t>Тихонова А.В. –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Совет клуба</w:t>
            </w:r>
          </w:p>
        </w:tc>
      </w:tr>
      <w:tr w:rsidR="00307429" w:rsidTr="00307429">
        <w:tc>
          <w:tcPr>
            <w:tcW w:w="959" w:type="dxa"/>
          </w:tcPr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lastRenderedPageBreak/>
              <w:t>15</w:t>
            </w:r>
          </w:p>
        </w:tc>
        <w:tc>
          <w:tcPr>
            <w:tcW w:w="1701" w:type="dxa"/>
          </w:tcPr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Май </w:t>
            </w:r>
          </w:p>
        </w:tc>
        <w:tc>
          <w:tcPr>
            <w:tcW w:w="4518" w:type="dxa"/>
          </w:tcPr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1. Выпуск отчетной газеты клуба.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2.Заседание Совета Клуба: 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- подведение итогов работы 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  За 2013-2014 учебный год </w:t>
            </w:r>
          </w:p>
          <w:p w:rsidR="00307429" w:rsidRDefault="00307429" w:rsidP="00307429">
            <w:pPr>
              <w:shd w:val="clear" w:color="auto" w:fill="D9D9D9" w:themeFill="background1" w:themeFillShade="D9"/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     - награждение лучших активистов Клуба.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3. Планы на будущее.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2002" w:type="dxa"/>
          </w:tcPr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Тихонова А.В. – 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Руководитель клуба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Железняк</w:t>
            </w:r>
          </w:p>
          <w:p w:rsidR="00307429" w:rsidRDefault="00307429" w:rsidP="008E0022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 xml:space="preserve"> Алена, </w:t>
            </w:r>
            <w:r w:rsidR="00B44664">
              <w:rPr>
                <w:rFonts w:cs="Times New Roman"/>
                <w:sz w:val="20"/>
                <w:szCs w:val="28"/>
              </w:rPr>
              <w:t>члены Совета Клуба</w:t>
            </w:r>
            <w:bookmarkStart w:id="0" w:name="_GoBack"/>
            <w:bookmarkEnd w:id="0"/>
          </w:p>
        </w:tc>
      </w:tr>
    </w:tbl>
    <w:p w:rsidR="00AD1246" w:rsidRPr="008E0022" w:rsidRDefault="00AD1246" w:rsidP="008E0022">
      <w:pPr>
        <w:spacing w:line="240" w:lineRule="auto"/>
        <w:rPr>
          <w:rFonts w:cs="Times New Roman"/>
          <w:sz w:val="20"/>
          <w:szCs w:val="28"/>
        </w:rPr>
      </w:pPr>
    </w:p>
    <w:sectPr w:rsidR="00AD1246" w:rsidRPr="008E0022" w:rsidSect="0010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2E6"/>
    <w:multiLevelType w:val="hybridMultilevel"/>
    <w:tmpl w:val="392EE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02A8F"/>
    <w:multiLevelType w:val="hybridMultilevel"/>
    <w:tmpl w:val="8D36E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C59CA"/>
    <w:multiLevelType w:val="hybridMultilevel"/>
    <w:tmpl w:val="9B10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D7BAB"/>
    <w:multiLevelType w:val="hybridMultilevel"/>
    <w:tmpl w:val="0BBE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61700"/>
    <w:multiLevelType w:val="hybridMultilevel"/>
    <w:tmpl w:val="D2106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E0AE3"/>
    <w:multiLevelType w:val="hybridMultilevel"/>
    <w:tmpl w:val="B4D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A4F93"/>
    <w:multiLevelType w:val="hybridMultilevel"/>
    <w:tmpl w:val="56BAA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338AF"/>
    <w:multiLevelType w:val="hybridMultilevel"/>
    <w:tmpl w:val="62305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42FAB"/>
    <w:multiLevelType w:val="hybridMultilevel"/>
    <w:tmpl w:val="DE82C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35960"/>
    <w:multiLevelType w:val="hybridMultilevel"/>
    <w:tmpl w:val="6B7C1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9"/>
  </w:num>
  <w:num w:numId="7">
    <w:abstractNumId w:val="5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D1246"/>
    <w:rsid w:val="000A314A"/>
    <w:rsid w:val="00102154"/>
    <w:rsid w:val="0021344C"/>
    <w:rsid w:val="00307429"/>
    <w:rsid w:val="00523A56"/>
    <w:rsid w:val="008E0022"/>
    <w:rsid w:val="00A4642C"/>
    <w:rsid w:val="00AD1246"/>
    <w:rsid w:val="00B37BEE"/>
    <w:rsid w:val="00B42319"/>
    <w:rsid w:val="00B44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2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3</cp:revision>
  <dcterms:created xsi:type="dcterms:W3CDTF">2013-11-13T04:54:00Z</dcterms:created>
  <dcterms:modified xsi:type="dcterms:W3CDTF">2013-12-11T17:44:00Z</dcterms:modified>
</cp:coreProperties>
</file>